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NACAS CENTRAL</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Board of Directors Meeting</w:t>
      </w:r>
    </w:p>
    <w:p w:rsidR="00000000" w:rsidDel="00000000" w:rsidP="00000000" w:rsidRDefault="00000000" w:rsidRPr="00000000" w14:paraId="00000003">
      <w:pPr>
        <w:jc w:val="center"/>
        <w:rPr>
          <w:b w:val="1"/>
          <w:sz w:val="22"/>
          <w:szCs w:val="22"/>
        </w:rPr>
      </w:pP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Tuesday, February 13, 2024 2:00 PM ET / 1:00 PM CT</w:t>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ZOOM</w:t>
      </w:r>
    </w:p>
    <w:p w:rsidR="00000000" w:rsidDel="00000000" w:rsidP="00000000" w:rsidRDefault="00000000" w:rsidRPr="00000000" w14:paraId="00000008">
      <w:pPr>
        <w:jc w:val="center"/>
        <w:rPr>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1"/>
          <w:szCs w:val="21"/>
        </w:rPr>
      </w:pPr>
      <w:hyperlink r:id="rId7">
        <w:r w:rsidDel="00000000" w:rsidR="00000000" w:rsidRPr="00000000">
          <w:rPr>
            <w:rFonts w:ascii="Roboto" w:cs="Roboto" w:eastAsia="Roboto" w:hAnsi="Roboto"/>
            <w:b w:val="1"/>
            <w:color w:val="1a73e8"/>
            <w:sz w:val="21"/>
            <w:szCs w:val="21"/>
            <w:highlight w:val="white"/>
            <w:u w:val="single"/>
            <w:rtl w:val="0"/>
          </w:rPr>
          <w:t xml:space="preserve">https://oakland-edu.zoom.us/j/93011178040?pwd=VXBQUk5lY0E3Ym1Sd0R1d3Uyajd5QT09</w:t>
        </w:r>
      </w:hyperlink>
      <w:r w:rsidDel="00000000" w:rsidR="00000000" w:rsidRPr="00000000">
        <w:rPr>
          <w:rtl w:val="0"/>
        </w:rPr>
      </w:r>
    </w:p>
    <w:p w:rsidR="00000000" w:rsidDel="00000000" w:rsidP="00000000" w:rsidRDefault="00000000" w:rsidRPr="00000000" w14:paraId="0000000A">
      <w:pPr>
        <w:jc w:val="left"/>
        <w:rPr>
          <w:sz w:val="22"/>
          <w:szCs w:val="22"/>
        </w:rPr>
      </w:pPr>
      <w:r w:rsidDel="00000000" w:rsidR="00000000" w:rsidRPr="00000000">
        <w:rPr>
          <w:rtl w:val="0"/>
        </w:rPr>
      </w:r>
    </w:p>
    <w:p w:rsidR="00000000" w:rsidDel="00000000" w:rsidP="00000000" w:rsidRDefault="00000000" w:rsidRPr="00000000" w14:paraId="0000000B">
      <w:pPr>
        <w:jc w:val="center"/>
        <w:rPr>
          <w:b w:val="1"/>
          <w:sz w:val="22"/>
          <w:szCs w:val="22"/>
        </w:rPr>
      </w:pPr>
      <w:r w:rsidDel="00000000" w:rsidR="00000000" w:rsidRPr="00000000">
        <w:rPr>
          <w:rtl w:val="0"/>
        </w:rPr>
      </w:r>
    </w:p>
    <w:p w:rsidR="00000000" w:rsidDel="00000000" w:rsidP="00000000" w:rsidRDefault="00000000" w:rsidRPr="00000000" w14:paraId="0000000C">
      <w:pPr>
        <w:ind w:right="432"/>
        <w:rPr>
          <w:b w:val="1"/>
          <w:sz w:val="22"/>
          <w:szCs w:val="22"/>
        </w:rPr>
      </w:pPr>
      <w:r w:rsidDel="00000000" w:rsidR="00000000" w:rsidRPr="00000000">
        <w:rPr>
          <w:b w:val="1"/>
          <w:sz w:val="22"/>
          <w:szCs w:val="22"/>
          <w:rtl w:val="0"/>
        </w:rPr>
        <w:t xml:space="preserve">Members:  Carl Dieso, Anita Hicks, Angela Meldonian, Rick Moreci, Kim Rademacher, Christopher Reed, Scott Seagren, Matt Suwalski, Dave Wiseley </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NACAS National Office: Lynette Smith</w:t>
      </w:r>
    </w:p>
    <w:p w:rsidR="00000000" w:rsidDel="00000000" w:rsidP="00000000" w:rsidRDefault="00000000" w:rsidRPr="00000000" w14:paraId="0000000F">
      <w:pPr>
        <w:rPr>
          <w:b w:val="1"/>
          <w:strike w:val="1"/>
          <w:sz w:val="20"/>
          <w:szCs w:val="20"/>
        </w:rPr>
      </w:pPr>
      <w:r w:rsidDel="00000000" w:rsidR="00000000" w:rsidRPr="00000000">
        <w:rPr>
          <w:b w:val="1"/>
          <w:sz w:val="22"/>
          <w:szCs w:val="22"/>
          <w:rtl w:val="0"/>
        </w:rPr>
        <w:t xml:space="preserve">NACAS Foundation Board:  Ron Portwine</w:t>
      </w: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ind w:left="360" w:hanging="360"/>
        <w:rPr>
          <w:color w:val="000000"/>
          <w:sz w:val="22"/>
          <w:szCs w:val="22"/>
        </w:rPr>
      </w:pPr>
      <w:r w:rsidDel="00000000" w:rsidR="00000000" w:rsidRPr="00000000">
        <w:rPr>
          <w:sz w:val="22"/>
          <w:szCs w:val="22"/>
          <w:rtl w:val="0"/>
        </w:rPr>
        <w:t xml:space="preserve">Call to Order - 2:03pm</w:t>
      </w:r>
      <w:r w:rsidDel="00000000" w:rsidR="00000000" w:rsidRPr="00000000">
        <w:rPr>
          <w:rtl w:val="0"/>
        </w:rPr>
      </w:r>
    </w:p>
    <w:p w:rsidR="00000000" w:rsidDel="00000000" w:rsidP="00000000" w:rsidRDefault="00000000" w:rsidRPr="00000000" w14:paraId="00000013">
      <w:pPr>
        <w:spacing w:after="0" w:lineRule="auto"/>
        <w:ind w:left="0" w:firstLine="0"/>
        <w:rPr>
          <w:sz w:val="22"/>
          <w:szCs w:val="22"/>
        </w:rPr>
      </w:pPr>
      <w:r w:rsidDel="00000000" w:rsidR="00000000" w:rsidRPr="00000000">
        <w:rPr>
          <w:rtl w:val="0"/>
        </w:rPr>
      </w:r>
    </w:p>
    <w:p w:rsidR="00000000" w:rsidDel="00000000" w:rsidP="00000000" w:rsidRDefault="00000000" w:rsidRPr="00000000" w14:paraId="00000014">
      <w:pPr>
        <w:numPr>
          <w:ilvl w:val="0"/>
          <w:numId w:val="2"/>
        </w:numPr>
        <w:ind w:left="360" w:hanging="360"/>
        <w:rPr>
          <w:sz w:val="22"/>
          <w:szCs w:val="22"/>
        </w:rPr>
      </w:pPr>
      <w:r w:rsidDel="00000000" w:rsidR="00000000" w:rsidRPr="00000000">
        <w:rPr>
          <w:sz w:val="22"/>
          <w:szCs w:val="22"/>
          <w:rtl w:val="0"/>
        </w:rPr>
        <w:t xml:space="preserve">Approval of Minutes (January 9, 2024) Rick will send out these minutes via email for approval.</w:t>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numPr>
          <w:ilvl w:val="0"/>
          <w:numId w:val="2"/>
        </w:numPr>
        <w:ind w:left="360" w:hanging="360"/>
        <w:rPr>
          <w:sz w:val="22"/>
          <w:szCs w:val="22"/>
        </w:rPr>
      </w:pPr>
      <w:r w:rsidDel="00000000" w:rsidR="00000000" w:rsidRPr="00000000">
        <w:rPr>
          <w:sz w:val="22"/>
          <w:szCs w:val="22"/>
          <w:rtl w:val="0"/>
        </w:rPr>
        <w:t xml:space="preserve">President’s Report (Anita)</w:t>
      </w:r>
    </w:p>
    <w:p w:rsidR="00000000" w:rsidDel="00000000" w:rsidP="00000000" w:rsidRDefault="00000000" w:rsidRPr="00000000" w14:paraId="00000017">
      <w:pPr>
        <w:numPr>
          <w:ilvl w:val="1"/>
          <w:numId w:val="2"/>
        </w:numPr>
        <w:ind w:left="720" w:hanging="360"/>
        <w:rPr>
          <w:sz w:val="22"/>
          <w:szCs w:val="22"/>
        </w:rPr>
      </w:pPr>
      <w:r w:rsidDel="00000000" w:rsidR="00000000" w:rsidRPr="00000000">
        <w:rPr>
          <w:sz w:val="22"/>
          <w:szCs w:val="22"/>
          <w:rtl w:val="0"/>
        </w:rPr>
        <w:t xml:space="preserve">LTM follow-up and discussion Would have been better if in person, but understand cost factor. Kudos to Rich for his engagement. Productive discussion. Getting back to resolving strategic issues facing the organization (finance and membership). </w:t>
      </w:r>
    </w:p>
    <w:p w:rsidR="00000000" w:rsidDel="00000000" w:rsidP="00000000" w:rsidRDefault="00000000" w:rsidRPr="00000000" w14:paraId="00000018">
      <w:pPr>
        <w:numPr>
          <w:ilvl w:val="1"/>
          <w:numId w:val="2"/>
        </w:numPr>
        <w:ind w:left="720" w:hanging="360"/>
        <w:rPr>
          <w:sz w:val="22"/>
          <w:szCs w:val="22"/>
        </w:rPr>
      </w:pPr>
      <w:r w:rsidDel="00000000" w:rsidR="00000000" w:rsidRPr="00000000">
        <w:rPr>
          <w:sz w:val="22"/>
          <w:szCs w:val="22"/>
          <w:rtl w:val="0"/>
        </w:rPr>
        <w:t xml:space="preserve">Board term changes (Dave &amp; Rick), procedure manual to be updated - Bylaw change to remove Secretary from the presidential track and make a stand alone 3 year commitment. Kim motioned, Carl seconded.</w:t>
      </w:r>
    </w:p>
    <w:p w:rsidR="00000000" w:rsidDel="00000000" w:rsidP="00000000" w:rsidRDefault="00000000" w:rsidRPr="00000000" w14:paraId="00000019">
      <w:pPr>
        <w:ind w:left="720" w:firstLine="0"/>
        <w:rPr>
          <w:sz w:val="22"/>
          <w:szCs w:val="22"/>
        </w:rPr>
      </w:pPr>
      <w:r w:rsidDel="00000000" w:rsidR="00000000" w:rsidRPr="00000000">
        <w:rPr>
          <w:sz w:val="22"/>
          <w:szCs w:val="22"/>
          <w:rtl w:val="0"/>
        </w:rPr>
        <w:t xml:space="preserve">Scott will send a Conference Coordinator amendment and we will vote via email. </w:t>
      </w:r>
    </w:p>
    <w:p w:rsidR="00000000" w:rsidDel="00000000" w:rsidP="00000000" w:rsidRDefault="00000000" w:rsidRPr="00000000" w14:paraId="0000001A">
      <w:pPr>
        <w:numPr>
          <w:ilvl w:val="1"/>
          <w:numId w:val="2"/>
        </w:numPr>
        <w:ind w:left="720" w:hanging="360"/>
        <w:rPr>
          <w:sz w:val="22"/>
          <w:szCs w:val="22"/>
          <w:u w:val="none"/>
        </w:rPr>
      </w:pPr>
      <w:r w:rsidDel="00000000" w:rsidR="00000000" w:rsidRPr="00000000">
        <w:rPr>
          <w:sz w:val="22"/>
          <w:szCs w:val="22"/>
          <w:rtl w:val="0"/>
        </w:rPr>
        <w:t xml:space="preserve">Board Slate for 2024-2025</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numPr>
          <w:ilvl w:val="0"/>
          <w:numId w:val="2"/>
        </w:numPr>
        <w:ind w:left="360"/>
        <w:rPr>
          <w:sz w:val="22"/>
          <w:szCs w:val="22"/>
        </w:rPr>
      </w:pPr>
      <w:r w:rsidDel="00000000" w:rsidR="00000000" w:rsidRPr="00000000">
        <w:rPr>
          <w:sz w:val="22"/>
          <w:szCs w:val="22"/>
          <w:rtl w:val="0"/>
        </w:rPr>
        <w:t xml:space="preserve">National Office Updates - (Lynette)</w:t>
      </w:r>
    </w:p>
    <w:p w:rsidR="00000000" w:rsidDel="00000000" w:rsidP="00000000" w:rsidRDefault="00000000" w:rsidRPr="00000000" w14:paraId="0000001D">
      <w:pPr>
        <w:spacing w:after="240" w:before="240" w:lineRule="auto"/>
        <w:rPr>
          <w:b w:val="1"/>
          <w:u w:val="single"/>
        </w:rPr>
      </w:pPr>
      <w:r w:rsidDel="00000000" w:rsidR="00000000" w:rsidRPr="00000000">
        <w:rPr>
          <w:b w:val="1"/>
          <w:u w:val="single"/>
          <w:rtl w:val="0"/>
        </w:rPr>
        <w:t xml:space="preserve">National Office Update – NACAS Central Region (February 13, 2024)</w:t>
      </w:r>
    </w:p>
    <w:p w:rsidR="00000000" w:rsidDel="00000000" w:rsidP="00000000" w:rsidRDefault="00000000" w:rsidRPr="00000000" w14:paraId="0000001E">
      <w:pPr>
        <w:spacing w:before="240" w:line="276" w:lineRule="auto"/>
        <w:rPr>
          <w:b w:val="1"/>
          <w:sz w:val="22"/>
          <w:szCs w:val="22"/>
          <w:u w:val="single"/>
        </w:rPr>
      </w:pPr>
      <w:r w:rsidDel="00000000" w:rsidR="00000000" w:rsidRPr="00000000">
        <w:rPr>
          <w:b w:val="1"/>
          <w:sz w:val="22"/>
          <w:szCs w:val="22"/>
          <w:u w:val="single"/>
          <w:rtl w:val="0"/>
        </w:rPr>
        <w:t xml:space="preserve">NACAS Central Shared Drive</w:t>
      </w:r>
    </w:p>
    <w:p w:rsidR="00000000" w:rsidDel="00000000" w:rsidP="00000000" w:rsidRDefault="00000000" w:rsidRPr="00000000" w14:paraId="0000001F">
      <w:pPr>
        <w:spacing w:before="240" w:line="276" w:lineRule="auto"/>
        <w:rPr>
          <w:b w:val="1"/>
          <w:color w:val="1155cc"/>
          <w:sz w:val="22"/>
          <w:szCs w:val="22"/>
          <w:u w:val="single"/>
        </w:rPr>
      </w:pPr>
      <w:hyperlink r:id="rId8">
        <w:r w:rsidDel="00000000" w:rsidR="00000000" w:rsidRPr="00000000">
          <w:rPr>
            <w:b w:val="1"/>
            <w:color w:val="1155cc"/>
            <w:sz w:val="22"/>
            <w:szCs w:val="22"/>
            <w:u w:val="single"/>
            <w:rtl w:val="0"/>
          </w:rPr>
          <w:t xml:space="preserve">https://drive.google.com/drive/folders/1k-BHe6HNUfv4FXw1SaogVzqRmnLxz2Ni</w:t>
        </w:r>
      </w:hyperlink>
      <w:r w:rsidDel="00000000" w:rsidR="00000000" w:rsidRPr="00000000">
        <w:rPr>
          <w:rtl w:val="0"/>
        </w:rPr>
      </w:r>
    </w:p>
    <w:p w:rsidR="00000000" w:rsidDel="00000000" w:rsidP="00000000" w:rsidRDefault="00000000" w:rsidRPr="00000000" w14:paraId="00000020">
      <w:pPr>
        <w:spacing w:before="240" w:line="276" w:lineRule="auto"/>
        <w:rPr>
          <w:b w:val="1"/>
          <w:sz w:val="22"/>
          <w:szCs w:val="22"/>
          <w:u w:val="single"/>
        </w:rPr>
      </w:pPr>
      <w:r w:rsidDel="00000000" w:rsidR="00000000" w:rsidRPr="00000000">
        <w:rPr>
          <w:b w:val="1"/>
          <w:sz w:val="22"/>
          <w:szCs w:val="22"/>
          <w:rtl w:val="0"/>
        </w:rPr>
        <w:t xml:space="preserve"> </w:t>
      </w:r>
      <w:r w:rsidDel="00000000" w:rsidR="00000000" w:rsidRPr="00000000">
        <w:rPr>
          <w:b w:val="1"/>
          <w:sz w:val="22"/>
          <w:szCs w:val="22"/>
          <w:u w:val="single"/>
          <w:rtl w:val="0"/>
        </w:rPr>
        <w:t xml:space="preserve">Senior Executive Summit</w:t>
      </w:r>
    </w:p>
    <w:p w:rsidR="00000000" w:rsidDel="00000000" w:rsidP="00000000" w:rsidRDefault="00000000" w:rsidRPr="00000000" w14:paraId="00000021">
      <w:pPr>
        <w:spacing w:before="240" w:line="276" w:lineRule="auto"/>
        <w:rPr>
          <w:sz w:val="22"/>
          <w:szCs w:val="22"/>
        </w:rPr>
      </w:pPr>
      <w:r w:rsidDel="00000000" w:rsidR="00000000" w:rsidRPr="00000000">
        <w:rPr>
          <w:sz w:val="22"/>
          <w:szCs w:val="22"/>
          <w:rtl w:val="0"/>
        </w:rPr>
        <w:t xml:space="preserve">The Wigman Arizona Hotel</w:t>
      </w:r>
    </w:p>
    <w:p w:rsidR="00000000" w:rsidDel="00000000" w:rsidP="00000000" w:rsidRDefault="00000000" w:rsidRPr="00000000" w14:paraId="00000022">
      <w:pPr>
        <w:spacing w:before="240" w:line="276" w:lineRule="auto"/>
        <w:rPr>
          <w:sz w:val="22"/>
          <w:szCs w:val="22"/>
        </w:rPr>
      </w:pPr>
      <w:r w:rsidDel="00000000" w:rsidR="00000000" w:rsidRPr="00000000">
        <w:rPr>
          <w:sz w:val="22"/>
          <w:szCs w:val="22"/>
          <w:rtl w:val="0"/>
        </w:rPr>
        <w:t xml:space="preserve">March 24-27, 2024</w:t>
      </w:r>
    </w:p>
    <w:p w:rsidR="00000000" w:rsidDel="00000000" w:rsidP="00000000" w:rsidRDefault="00000000" w:rsidRPr="00000000" w14:paraId="00000023">
      <w:pPr>
        <w:spacing w:before="240" w:line="276" w:lineRule="auto"/>
        <w:rPr>
          <w:b w:val="1"/>
          <w:color w:val="1155cc"/>
          <w:sz w:val="22"/>
          <w:szCs w:val="22"/>
          <w:u w:val="single"/>
        </w:rPr>
      </w:pPr>
      <w:hyperlink r:id="rId9">
        <w:r w:rsidDel="00000000" w:rsidR="00000000" w:rsidRPr="00000000">
          <w:rPr>
            <w:b w:val="1"/>
            <w:color w:val="1155cc"/>
            <w:sz w:val="22"/>
            <w:szCs w:val="22"/>
            <w:u w:val="single"/>
            <w:rtl w:val="0"/>
          </w:rPr>
          <w:t xml:space="preserve">Registration Link &amp; Details</w:t>
        </w:r>
      </w:hyperlink>
      <w:r w:rsidDel="00000000" w:rsidR="00000000" w:rsidRPr="00000000">
        <w:rPr>
          <w:rtl w:val="0"/>
        </w:rPr>
      </w:r>
    </w:p>
    <w:p w:rsidR="00000000" w:rsidDel="00000000" w:rsidP="00000000" w:rsidRDefault="00000000" w:rsidRPr="00000000" w14:paraId="00000024">
      <w:pPr>
        <w:spacing w:before="240" w:line="276" w:lineRule="auto"/>
        <w:rPr>
          <w:sz w:val="22"/>
          <w:szCs w:val="22"/>
        </w:rPr>
      </w:pPr>
      <w:r w:rsidDel="00000000" w:rsidR="00000000" w:rsidRPr="00000000">
        <w:rPr>
          <w:b w:val="1"/>
          <w:sz w:val="22"/>
          <w:szCs w:val="22"/>
          <w:rtl w:val="0"/>
        </w:rPr>
        <w:t xml:space="preserve">Hotel Registration Deadline</w:t>
      </w:r>
      <w:r w:rsidDel="00000000" w:rsidR="00000000" w:rsidRPr="00000000">
        <w:rPr>
          <w:sz w:val="22"/>
          <w:szCs w:val="22"/>
          <w:rtl w:val="0"/>
        </w:rPr>
        <w:t xml:space="preserve">: February 23, 2024</w:t>
      </w:r>
    </w:p>
    <w:p w:rsidR="00000000" w:rsidDel="00000000" w:rsidP="00000000" w:rsidRDefault="00000000" w:rsidRPr="00000000" w14:paraId="00000025">
      <w:pPr>
        <w:spacing w:before="240" w:line="276" w:lineRule="auto"/>
        <w:rPr>
          <w:b w:val="1"/>
          <w:sz w:val="22"/>
          <w:szCs w:val="22"/>
          <w:u w:val="single"/>
        </w:rPr>
      </w:pPr>
      <w:r w:rsidDel="00000000" w:rsidR="00000000" w:rsidRPr="00000000">
        <w:rPr>
          <w:b w:val="1"/>
          <w:sz w:val="22"/>
          <w:szCs w:val="22"/>
          <w:u w:val="single"/>
          <w:rtl w:val="0"/>
        </w:rPr>
        <w:t xml:space="preserve">NACAS Central CX 2024 – Indianapolis, IN</w:t>
      </w:r>
    </w:p>
    <w:p w:rsidR="00000000" w:rsidDel="00000000" w:rsidP="00000000" w:rsidRDefault="00000000" w:rsidRPr="00000000" w14:paraId="00000026">
      <w:pPr>
        <w:spacing w:before="240" w:line="276" w:lineRule="auto"/>
        <w:rPr>
          <w:b w:val="1"/>
          <w:color w:val="1155cc"/>
          <w:sz w:val="22"/>
          <w:szCs w:val="22"/>
          <w:u w:val="single"/>
        </w:rPr>
      </w:pPr>
      <w:hyperlink r:id="rId10">
        <w:r w:rsidDel="00000000" w:rsidR="00000000" w:rsidRPr="00000000">
          <w:rPr>
            <w:b w:val="1"/>
            <w:color w:val="1155cc"/>
            <w:sz w:val="22"/>
            <w:szCs w:val="22"/>
            <w:u w:val="single"/>
            <w:rtl w:val="0"/>
          </w:rPr>
          <w:t xml:space="preserve">Registration Link &amp; Conference Details</w:t>
        </w:r>
      </w:hyperlink>
      <w:r w:rsidDel="00000000" w:rsidR="00000000" w:rsidRPr="00000000">
        <w:rPr>
          <w:rtl w:val="0"/>
        </w:rPr>
      </w:r>
    </w:p>
    <w:p w:rsidR="00000000" w:rsidDel="00000000" w:rsidP="00000000" w:rsidRDefault="00000000" w:rsidRPr="00000000" w14:paraId="00000027">
      <w:pPr>
        <w:spacing w:before="240" w:line="276" w:lineRule="auto"/>
        <w:rPr>
          <w:sz w:val="22"/>
          <w:szCs w:val="22"/>
        </w:rPr>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b w:val="1"/>
          <w:sz w:val="22"/>
          <w:szCs w:val="22"/>
          <w:rtl w:val="0"/>
        </w:rPr>
        <w:t xml:space="preserve">Conference dates:</w:t>
      </w:r>
      <w:r w:rsidDel="00000000" w:rsidR="00000000" w:rsidRPr="00000000">
        <w:rPr>
          <w:sz w:val="22"/>
          <w:szCs w:val="22"/>
          <w:rtl w:val="0"/>
        </w:rPr>
        <w:t xml:space="preserve"> June 2-5, 2024 | The Alexander Hotel</w:t>
      </w:r>
    </w:p>
    <w:p w:rsidR="00000000" w:rsidDel="00000000" w:rsidP="00000000" w:rsidRDefault="00000000" w:rsidRPr="00000000" w14:paraId="00000028">
      <w:pPr>
        <w:spacing w:before="240" w:line="276" w:lineRule="auto"/>
        <w:rPr>
          <w:sz w:val="22"/>
          <w:szCs w:val="22"/>
        </w:rPr>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b w:val="1"/>
          <w:sz w:val="22"/>
          <w:szCs w:val="22"/>
          <w:rtl w:val="0"/>
        </w:rPr>
        <w:t xml:space="preserve">Campus Tours/Local Colleges: TBD</w:t>
      </w:r>
      <w:r w:rsidDel="00000000" w:rsidR="00000000" w:rsidRPr="00000000">
        <w:rPr>
          <w:sz w:val="22"/>
          <w:szCs w:val="22"/>
          <w:rtl w:val="0"/>
        </w:rPr>
        <w:t xml:space="preserve">. Please let Lynette know when this information has been confirmed so that we can add it to the website.</w:t>
      </w:r>
    </w:p>
    <w:p w:rsidR="00000000" w:rsidDel="00000000" w:rsidP="00000000" w:rsidRDefault="00000000" w:rsidRPr="00000000" w14:paraId="00000029">
      <w:pPr>
        <w:spacing w:before="240" w:line="276" w:lineRule="auto"/>
        <w:rPr>
          <w:sz w:val="22"/>
          <w:szCs w:val="22"/>
        </w:rPr>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b w:val="1"/>
          <w:sz w:val="22"/>
          <w:szCs w:val="22"/>
          <w:rtl w:val="0"/>
        </w:rPr>
        <w:t xml:space="preserve">Conference Schedule: </w:t>
      </w:r>
      <w:r w:rsidDel="00000000" w:rsidR="00000000" w:rsidRPr="00000000">
        <w:rPr>
          <w:sz w:val="22"/>
          <w:szCs w:val="22"/>
          <w:rtl w:val="0"/>
        </w:rPr>
        <w:t xml:space="preserve">Please provide details as they become available so that we can add a link to the Schedule-At-A-Glance on the website.</w:t>
      </w:r>
    </w:p>
    <w:p w:rsidR="00000000" w:rsidDel="00000000" w:rsidP="00000000" w:rsidRDefault="00000000" w:rsidRPr="00000000" w14:paraId="0000002A">
      <w:pPr>
        <w:spacing w:before="240" w:line="276" w:lineRule="auto"/>
        <w:rPr>
          <w:sz w:val="22"/>
          <w:szCs w:val="22"/>
        </w:rPr>
      </w:pPr>
      <w:r w:rsidDel="00000000" w:rsidR="00000000" w:rsidRPr="00000000">
        <w:rPr>
          <w:color w:val="222222"/>
          <w:sz w:val="22"/>
          <w:szCs w:val="22"/>
          <w:rtl w:val="0"/>
        </w:rPr>
        <w:t xml:space="preserve">·</w:t>
      </w:r>
      <w:r w:rsidDel="00000000" w:rsidR="00000000" w:rsidRPr="00000000">
        <w:rPr>
          <w:color w:val="222222"/>
          <w:sz w:val="14"/>
          <w:szCs w:val="14"/>
          <w:rtl w:val="0"/>
        </w:rPr>
        <w:t xml:space="preserve">         </w:t>
      </w:r>
      <w:r w:rsidDel="00000000" w:rsidR="00000000" w:rsidRPr="00000000">
        <w:rPr>
          <w:b w:val="1"/>
          <w:sz w:val="22"/>
          <w:szCs w:val="22"/>
          <w:rtl w:val="0"/>
        </w:rPr>
        <w:t xml:space="preserve">Call for Programs:</w:t>
      </w:r>
      <w:r w:rsidDel="00000000" w:rsidR="00000000" w:rsidRPr="00000000">
        <w:rPr>
          <w:sz w:val="22"/>
          <w:szCs w:val="22"/>
          <w:rtl w:val="0"/>
        </w:rPr>
        <w:t xml:space="preserve"> Email launch date is </w:t>
      </w:r>
      <w:r w:rsidDel="00000000" w:rsidR="00000000" w:rsidRPr="00000000">
        <w:rPr>
          <w:b w:val="1"/>
          <w:sz w:val="22"/>
          <w:szCs w:val="22"/>
          <w:rtl w:val="0"/>
        </w:rPr>
        <w:t xml:space="preserve">TBD 2024</w:t>
      </w:r>
      <w:r w:rsidDel="00000000" w:rsidR="00000000" w:rsidRPr="00000000">
        <w:rPr>
          <w:sz w:val="22"/>
          <w:szCs w:val="22"/>
          <w:rtl w:val="0"/>
        </w:rPr>
        <w:t xml:space="preserve">. Close date is </w:t>
      </w:r>
      <w:r w:rsidDel="00000000" w:rsidR="00000000" w:rsidRPr="00000000">
        <w:rPr>
          <w:b w:val="1"/>
          <w:sz w:val="22"/>
          <w:szCs w:val="22"/>
          <w:rtl w:val="0"/>
        </w:rPr>
        <w:t xml:space="preserve">TBD 2024</w:t>
      </w:r>
      <w:r w:rsidDel="00000000" w:rsidR="00000000" w:rsidRPr="00000000">
        <w:rPr>
          <w:sz w:val="22"/>
          <w:szCs w:val="22"/>
          <w:rtl w:val="0"/>
        </w:rPr>
        <w:t xml:space="preserve"> need to extend the deadline, we can.</w:t>
      </w:r>
    </w:p>
    <w:p w:rsidR="00000000" w:rsidDel="00000000" w:rsidP="00000000" w:rsidRDefault="00000000" w:rsidRPr="00000000" w14:paraId="0000002B">
      <w:pPr>
        <w:spacing w:before="240" w:line="276" w:lineRule="auto"/>
        <w:rPr>
          <w:sz w:val="22"/>
          <w:szCs w:val="22"/>
        </w:rPr>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b w:val="1"/>
          <w:sz w:val="22"/>
          <w:szCs w:val="22"/>
          <w:rtl w:val="0"/>
        </w:rPr>
        <w:t xml:space="preserve">Website Updates:</w:t>
      </w:r>
      <w:r w:rsidDel="00000000" w:rsidR="00000000" w:rsidRPr="00000000">
        <w:rPr>
          <w:sz w:val="22"/>
          <w:szCs w:val="22"/>
          <w:rtl w:val="0"/>
        </w:rPr>
        <w:t xml:space="preserve"> On-going. NACAS will update the CX 2024 page as updates are received.</w:t>
      </w:r>
    </w:p>
    <w:p w:rsidR="00000000" w:rsidDel="00000000" w:rsidP="00000000" w:rsidRDefault="00000000" w:rsidRPr="00000000" w14:paraId="0000002C">
      <w:pPr>
        <w:spacing w:before="240" w:line="276" w:lineRule="auto"/>
        <w:rPr>
          <w:sz w:val="22"/>
          <w:szCs w:val="22"/>
        </w:rPr>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b w:val="1"/>
          <w:sz w:val="22"/>
          <w:szCs w:val="22"/>
          <w:rtl w:val="0"/>
        </w:rPr>
        <w:t xml:space="preserve">Social Media Channels:</w:t>
      </w:r>
      <w:r w:rsidDel="00000000" w:rsidR="00000000" w:rsidRPr="00000000">
        <w:rPr>
          <w:sz w:val="22"/>
          <w:szCs w:val="22"/>
          <w:rtl w:val="0"/>
        </w:rPr>
        <w:t xml:space="preserve"> Please provide NACAS Central social media channels (Facebook, LinkedIn, Instagram) to Lynette as soon as possible.</w:t>
      </w:r>
    </w:p>
    <w:p w:rsidR="00000000" w:rsidDel="00000000" w:rsidP="00000000" w:rsidRDefault="00000000" w:rsidRPr="00000000" w14:paraId="0000002D">
      <w:pPr>
        <w:spacing w:before="240" w:line="276" w:lineRule="auto"/>
        <w:rPr>
          <w:b w:val="1"/>
          <w:sz w:val="22"/>
          <w:szCs w:val="22"/>
          <w:highlight w:val="yellow"/>
          <w:u w:val="single"/>
        </w:rPr>
      </w:pPr>
      <w:r w:rsidDel="00000000" w:rsidR="00000000" w:rsidRPr="00000000">
        <w:rPr>
          <w:sz w:val="22"/>
          <w:szCs w:val="22"/>
          <w:rtl w:val="0"/>
        </w:rPr>
        <w:t xml:space="preserve"> </w:t>
      </w:r>
      <w:r w:rsidDel="00000000" w:rsidR="00000000" w:rsidRPr="00000000">
        <w:rPr>
          <w:b w:val="1"/>
          <w:sz w:val="22"/>
          <w:szCs w:val="22"/>
          <w:highlight w:val="yellow"/>
          <w:u w:val="single"/>
          <w:rtl w:val="0"/>
        </w:rPr>
        <w:t xml:space="preserve">Future NACAS C3X Annual Conference Dates</w:t>
      </w:r>
    </w:p>
    <w:p w:rsidR="00000000" w:rsidDel="00000000" w:rsidP="00000000" w:rsidRDefault="00000000" w:rsidRPr="00000000" w14:paraId="0000002E">
      <w:pPr>
        <w:shd w:fill="ffffff" w:val="clear"/>
        <w:spacing w:before="240" w:line="276" w:lineRule="auto"/>
        <w:rPr>
          <w:sz w:val="22"/>
          <w:szCs w:val="22"/>
        </w:rPr>
      </w:pPr>
      <w:r w:rsidDel="00000000" w:rsidR="00000000" w:rsidRPr="00000000">
        <w:rPr>
          <w:b w:val="1"/>
          <w:sz w:val="22"/>
          <w:szCs w:val="22"/>
          <w:rtl w:val="0"/>
        </w:rPr>
        <w:t xml:space="preserve">C3X 2024 Annual Conference &amp; Expo:  </w:t>
      </w:r>
      <w:r w:rsidDel="00000000" w:rsidR="00000000" w:rsidRPr="00000000">
        <w:rPr>
          <w:sz w:val="22"/>
          <w:szCs w:val="22"/>
          <w:rtl w:val="0"/>
        </w:rPr>
        <w:t xml:space="preserve">October 27-30, 2024 (Orlando, FL)</w:t>
      </w:r>
    </w:p>
    <w:p w:rsidR="00000000" w:rsidDel="00000000" w:rsidP="00000000" w:rsidRDefault="00000000" w:rsidRPr="00000000" w14:paraId="0000002F">
      <w:pPr>
        <w:shd w:fill="ffffff" w:val="clear"/>
        <w:spacing w:before="240" w:line="276" w:lineRule="auto"/>
        <w:rPr>
          <w:sz w:val="22"/>
          <w:szCs w:val="22"/>
          <w:highlight w:val="yellow"/>
        </w:rPr>
      </w:pPr>
      <w:r w:rsidDel="00000000" w:rsidR="00000000" w:rsidRPr="00000000">
        <w:rPr>
          <w:b w:val="1"/>
          <w:sz w:val="22"/>
          <w:szCs w:val="22"/>
          <w:rtl w:val="0"/>
        </w:rPr>
        <w:t xml:space="preserve">C3X 2025 Annual Conference &amp; Expo:  </w:t>
      </w:r>
      <w:r w:rsidDel="00000000" w:rsidR="00000000" w:rsidRPr="00000000">
        <w:rPr>
          <w:sz w:val="22"/>
          <w:szCs w:val="22"/>
          <w:highlight w:val="yellow"/>
          <w:rtl w:val="0"/>
        </w:rPr>
        <w:t xml:space="preserve">Pending Hotel Location &amp; Dates (Las Vegas, NV)</w:t>
      </w:r>
    </w:p>
    <w:p w:rsidR="00000000" w:rsidDel="00000000" w:rsidP="00000000" w:rsidRDefault="00000000" w:rsidRPr="00000000" w14:paraId="00000030">
      <w:pPr>
        <w:shd w:fill="ffffff" w:val="clear"/>
        <w:spacing w:before="240" w:line="276" w:lineRule="auto"/>
        <w:rPr>
          <w:sz w:val="22"/>
          <w:szCs w:val="22"/>
        </w:rPr>
      </w:pPr>
      <w:r w:rsidDel="00000000" w:rsidR="00000000" w:rsidRPr="00000000">
        <w:rPr>
          <w:b w:val="1"/>
          <w:sz w:val="22"/>
          <w:szCs w:val="22"/>
          <w:rtl w:val="0"/>
        </w:rPr>
        <w:t xml:space="preserve">C3X 2026 Annual Conference &amp; Expo:  </w:t>
      </w:r>
      <w:r w:rsidDel="00000000" w:rsidR="00000000" w:rsidRPr="00000000">
        <w:rPr>
          <w:sz w:val="22"/>
          <w:szCs w:val="22"/>
          <w:rtl w:val="0"/>
        </w:rPr>
        <w:t xml:space="preserve">September 26-30, 2026 (Chicago, IL)</w:t>
      </w:r>
    </w:p>
    <w:p w:rsidR="00000000" w:rsidDel="00000000" w:rsidP="00000000" w:rsidRDefault="00000000" w:rsidRPr="00000000" w14:paraId="00000031">
      <w:pPr>
        <w:shd w:fill="ffffff" w:val="clear"/>
        <w:spacing w:before="240" w:line="276" w:lineRule="auto"/>
        <w:rPr>
          <w:sz w:val="22"/>
          <w:szCs w:val="22"/>
        </w:rPr>
      </w:pPr>
      <w:r w:rsidDel="00000000" w:rsidR="00000000" w:rsidRPr="00000000">
        <w:rPr>
          <w:b w:val="1"/>
          <w:sz w:val="22"/>
          <w:szCs w:val="22"/>
          <w:rtl w:val="0"/>
        </w:rPr>
        <w:t xml:space="preserve">C3X 2027 Annual Conference &amp; Expo:  </w:t>
      </w:r>
      <w:r w:rsidDel="00000000" w:rsidR="00000000" w:rsidRPr="00000000">
        <w:rPr>
          <w:sz w:val="22"/>
          <w:szCs w:val="22"/>
          <w:rtl w:val="0"/>
        </w:rPr>
        <w:t xml:space="preserve">October 31-Nov. 3, 2027 (Washington, DC)</w:t>
      </w:r>
    </w:p>
    <w:p w:rsidR="00000000" w:rsidDel="00000000" w:rsidP="00000000" w:rsidRDefault="00000000" w:rsidRPr="00000000" w14:paraId="00000032">
      <w:pPr>
        <w:shd w:fill="ffffff" w:val="clear"/>
        <w:spacing w:before="240" w:line="276" w:lineRule="auto"/>
        <w:rPr>
          <w:sz w:val="22"/>
          <w:szCs w:val="22"/>
        </w:rPr>
      </w:pPr>
      <w:r w:rsidDel="00000000" w:rsidR="00000000" w:rsidRPr="00000000">
        <w:rPr>
          <w:b w:val="1"/>
          <w:sz w:val="22"/>
          <w:szCs w:val="22"/>
          <w:rtl w:val="0"/>
        </w:rPr>
        <w:t xml:space="preserve">C3X 2028 Annual Conference &amp; Expo:  </w:t>
      </w:r>
      <w:r w:rsidDel="00000000" w:rsidR="00000000" w:rsidRPr="00000000">
        <w:rPr>
          <w:sz w:val="22"/>
          <w:szCs w:val="22"/>
          <w:rtl w:val="0"/>
        </w:rPr>
        <w:t xml:space="preserve">October 15-18, 2028 (Denver, CO)</w:t>
      </w:r>
    </w:p>
    <w:p w:rsidR="00000000" w:rsidDel="00000000" w:rsidP="00000000" w:rsidRDefault="00000000" w:rsidRPr="00000000" w14:paraId="00000033">
      <w:pPr>
        <w:ind w:left="0" w:firstLine="0"/>
        <w:rPr>
          <w:sz w:val="22"/>
          <w:szCs w:val="22"/>
        </w:rPr>
      </w:pPr>
      <w:r w:rsidDel="00000000" w:rsidR="00000000" w:rsidRPr="00000000">
        <w:rPr>
          <w:rtl w:val="0"/>
        </w:rPr>
      </w:r>
    </w:p>
    <w:p w:rsidR="00000000" w:rsidDel="00000000" w:rsidP="00000000" w:rsidRDefault="00000000" w:rsidRPr="00000000" w14:paraId="00000034">
      <w:pPr>
        <w:ind w:left="0" w:firstLine="0"/>
        <w:rPr>
          <w:sz w:val="22"/>
          <w:szCs w:val="22"/>
        </w:rPr>
      </w:pPr>
      <w:r w:rsidDel="00000000" w:rsidR="00000000" w:rsidRPr="00000000">
        <w:rPr>
          <w:rtl w:val="0"/>
        </w:rPr>
      </w:r>
    </w:p>
    <w:p w:rsidR="00000000" w:rsidDel="00000000" w:rsidP="00000000" w:rsidRDefault="00000000" w:rsidRPr="00000000" w14:paraId="00000035">
      <w:pPr>
        <w:numPr>
          <w:ilvl w:val="0"/>
          <w:numId w:val="2"/>
        </w:numPr>
        <w:ind w:left="360" w:hanging="360"/>
        <w:rPr>
          <w:sz w:val="22"/>
          <w:szCs w:val="22"/>
        </w:rPr>
      </w:pPr>
      <w:r w:rsidDel="00000000" w:rsidR="00000000" w:rsidRPr="00000000">
        <w:rPr>
          <w:sz w:val="22"/>
          <w:szCs w:val="22"/>
          <w:rtl w:val="0"/>
        </w:rPr>
        <w:t xml:space="preserve">2024 CX Conference (Carl) </w:t>
      </w:r>
    </w:p>
    <w:p w:rsidR="00000000" w:rsidDel="00000000" w:rsidP="00000000" w:rsidRDefault="00000000" w:rsidRPr="00000000" w14:paraId="00000036">
      <w:pPr>
        <w:numPr>
          <w:ilvl w:val="0"/>
          <w:numId w:val="1"/>
        </w:numPr>
        <w:ind w:left="720" w:hanging="360"/>
        <w:rPr>
          <w:sz w:val="22"/>
          <w:szCs w:val="22"/>
          <w:u w:val="none"/>
        </w:rPr>
      </w:pPr>
      <w:r w:rsidDel="00000000" w:rsidR="00000000" w:rsidRPr="00000000">
        <w:rPr>
          <w:sz w:val="22"/>
          <w:szCs w:val="22"/>
          <w:rtl w:val="0"/>
        </w:rPr>
        <w:t xml:space="preserve">Brief synopsis</w:t>
      </w:r>
    </w:p>
    <w:p w:rsidR="00000000" w:rsidDel="00000000" w:rsidP="00000000" w:rsidRDefault="00000000" w:rsidRPr="00000000" w14:paraId="00000037">
      <w:pPr>
        <w:rPr>
          <w:sz w:val="22"/>
          <w:szCs w:val="22"/>
        </w:rPr>
      </w:pPr>
      <w:r w:rsidDel="00000000" w:rsidR="00000000" w:rsidRPr="00000000">
        <w:rPr>
          <w:sz w:val="22"/>
          <w:szCs w:val="22"/>
          <w:rtl w:val="0"/>
        </w:rPr>
        <w:t xml:space="preserve">Update from our Site Visit to Indy:</w:t>
      </w:r>
    </w:p>
    <w:p w:rsidR="00000000" w:rsidDel="00000000" w:rsidP="00000000" w:rsidRDefault="00000000" w:rsidRPr="00000000" w14:paraId="00000038">
      <w:pPr>
        <w:rPr>
          <w:sz w:val="22"/>
          <w:szCs w:val="22"/>
        </w:rPr>
      </w:pPr>
      <w:r w:rsidDel="00000000" w:rsidR="00000000" w:rsidRPr="00000000">
        <w:rPr>
          <w:sz w:val="22"/>
          <w:szCs w:val="22"/>
          <w:rtl w:val="0"/>
        </w:rPr>
        <w:t xml:space="preserve">~We're hitting Indy at the right time as there are significant investments in and around the city for the upcoming All-Star Game. </w:t>
      </w:r>
    </w:p>
    <w:p w:rsidR="00000000" w:rsidDel="00000000" w:rsidP="00000000" w:rsidRDefault="00000000" w:rsidRPr="00000000" w14:paraId="00000039">
      <w:pPr>
        <w:rPr>
          <w:sz w:val="22"/>
          <w:szCs w:val="22"/>
        </w:rPr>
      </w:pPr>
      <w:r w:rsidDel="00000000" w:rsidR="00000000" w:rsidRPr="00000000">
        <w:rPr>
          <w:sz w:val="22"/>
          <w:szCs w:val="22"/>
          <w:rtl w:val="0"/>
        </w:rPr>
        <w:t xml:space="preserve">~After spending 24 hours in town I continue to be impressed by the number of entertainment options immediately around the hotel.</w:t>
      </w:r>
    </w:p>
    <w:p w:rsidR="00000000" w:rsidDel="00000000" w:rsidP="00000000" w:rsidRDefault="00000000" w:rsidRPr="00000000" w14:paraId="0000003A">
      <w:pPr>
        <w:rPr>
          <w:sz w:val="22"/>
          <w:szCs w:val="22"/>
        </w:rPr>
      </w:pPr>
      <w:r w:rsidDel="00000000" w:rsidR="00000000" w:rsidRPr="00000000">
        <w:rPr>
          <w:sz w:val="22"/>
          <w:szCs w:val="22"/>
          <w:rtl w:val="0"/>
        </w:rPr>
        <w:t xml:space="preserve">~We revisited the schedule and will have a version to share with the board soon. End result is a tighter schedule that allows for more time for members to explore Indy.</w:t>
      </w:r>
    </w:p>
    <w:p w:rsidR="00000000" w:rsidDel="00000000" w:rsidP="00000000" w:rsidRDefault="00000000" w:rsidRPr="00000000" w14:paraId="0000003B">
      <w:pPr>
        <w:rPr>
          <w:sz w:val="22"/>
          <w:szCs w:val="22"/>
        </w:rPr>
      </w:pPr>
      <w:r w:rsidDel="00000000" w:rsidR="00000000" w:rsidRPr="00000000">
        <w:rPr>
          <w:sz w:val="22"/>
          <w:szCs w:val="22"/>
          <w:rtl w:val="0"/>
        </w:rPr>
        <w:t xml:space="preserve">~Selected a location for our Welcome Event (Sunday), HANGAR. </w:t>
      </w:r>
    </w:p>
    <w:p w:rsidR="00000000" w:rsidDel="00000000" w:rsidP="00000000" w:rsidRDefault="00000000" w:rsidRPr="00000000" w14:paraId="0000003C">
      <w:pPr>
        <w:rPr>
          <w:sz w:val="22"/>
          <w:szCs w:val="22"/>
        </w:rPr>
      </w:pPr>
      <w:r w:rsidDel="00000000" w:rsidR="00000000" w:rsidRPr="00000000">
        <w:rPr>
          <w:sz w:val="22"/>
          <w:szCs w:val="22"/>
          <w:rtl w:val="0"/>
        </w:rPr>
        <w:t xml:space="preserve">~Reaffirmed that many of our expenses are included in our contract so we have lots of opportunity to control costs</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Registration is open:</w:t>
      </w:r>
    </w:p>
    <w:p w:rsidR="00000000" w:rsidDel="00000000" w:rsidP="00000000" w:rsidRDefault="00000000" w:rsidRPr="00000000" w14:paraId="0000003F">
      <w:pPr>
        <w:rPr>
          <w:sz w:val="22"/>
          <w:szCs w:val="22"/>
        </w:rPr>
      </w:pPr>
      <w:r w:rsidDel="00000000" w:rsidR="00000000" w:rsidRPr="00000000">
        <w:rPr>
          <w:sz w:val="22"/>
          <w:szCs w:val="22"/>
          <w:rtl w:val="0"/>
        </w:rPr>
        <w:t xml:space="preserve">~ 3 Business Partners/Sponsors have signed up</w:t>
      </w:r>
    </w:p>
    <w:p w:rsidR="00000000" w:rsidDel="00000000" w:rsidP="00000000" w:rsidRDefault="00000000" w:rsidRPr="00000000" w14:paraId="00000040">
      <w:pPr>
        <w:rPr>
          <w:sz w:val="22"/>
          <w:szCs w:val="22"/>
        </w:rPr>
      </w:pPr>
      <w:r w:rsidDel="00000000" w:rsidR="00000000" w:rsidRPr="00000000">
        <w:rPr>
          <w:sz w:val="22"/>
          <w:szCs w:val="22"/>
          <w:rtl w:val="0"/>
        </w:rPr>
        <w:t xml:space="preserve">~ No member registrations yet</w:t>
      </w:r>
    </w:p>
    <w:p w:rsidR="00000000" w:rsidDel="00000000" w:rsidP="00000000" w:rsidRDefault="00000000" w:rsidRPr="00000000" w14:paraId="00000041">
      <w:pPr>
        <w:rPr>
          <w:sz w:val="22"/>
          <w:szCs w:val="22"/>
        </w:rPr>
      </w:pPr>
      <w:r w:rsidDel="00000000" w:rsidR="00000000" w:rsidRPr="00000000">
        <w:rPr>
          <w:sz w:val="22"/>
          <w:szCs w:val="22"/>
          <w:rtl w:val="0"/>
        </w:rPr>
        <w:t xml:space="preserve">~Need to finalize the ACUI conversation</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numPr>
          <w:ilvl w:val="0"/>
          <w:numId w:val="2"/>
        </w:numPr>
        <w:ind w:left="360" w:hanging="360"/>
        <w:rPr>
          <w:sz w:val="22"/>
          <w:szCs w:val="22"/>
        </w:rPr>
      </w:pPr>
      <w:r w:rsidDel="00000000" w:rsidR="00000000" w:rsidRPr="00000000">
        <w:rPr>
          <w:sz w:val="22"/>
          <w:szCs w:val="22"/>
          <w:rtl w:val="0"/>
        </w:rPr>
        <w:t xml:space="preserve">Treasurer’s Report (Scott) - Scott provided a financial summary which is saved in the Drive. In addition our current balance is $76,999.51.</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numPr>
          <w:ilvl w:val="0"/>
          <w:numId w:val="2"/>
        </w:numPr>
        <w:ind w:left="360" w:hanging="360"/>
        <w:rPr>
          <w:sz w:val="22"/>
          <w:szCs w:val="22"/>
        </w:rPr>
      </w:pPr>
      <w:r w:rsidDel="00000000" w:rsidR="00000000" w:rsidRPr="00000000">
        <w:rPr>
          <w:sz w:val="22"/>
          <w:szCs w:val="22"/>
          <w:rtl w:val="0"/>
        </w:rPr>
        <w:t xml:space="preserve">Central Representative to National Board (Kim Rademacher)</w:t>
      </w:r>
    </w:p>
    <w:p w:rsidR="00000000" w:rsidDel="00000000" w:rsidP="00000000" w:rsidRDefault="00000000" w:rsidRPr="00000000" w14:paraId="00000047">
      <w:pPr>
        <w:numPr>
          <w:ilvl w:val="0"/>
          <w:numId w:val="3"/>
        </w:numPr>
        <w:ind w:left="720" w:hanging="360"/>
        <w:rPr>
          <w:sz w:val="22"/>
          <w:szCs w:val="22"/>
          <w:u w:val="none"/>
        </w:rPr>
      </w:pPr>
      <w:r w:rsidDel="00000000" w:rsidR="00000000" w:rsidRPr="00000000">
        <w:rPr>
          <w:sz w:val="22"/>
          <w:szCs w:val="22"/>
          <w:rtl w:val="0"/>
        </w:rPr>
        <w:t xml:space="preserve">National Board Nominating Committee Member - David Wisely will be our rep.</w:t>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numPr>
          <w:ilvl w:val="0"/>
          <w:numId w:val="2"/>
        </w:numPr>
        <w:ind w:left="360" w:hanging="360"/>
        <w:rPr>
          <w:sz w:val="22"/>
          <w:szCs w:val="22"/>
        </w:rPr>
      </w:pPr>
      <w:r w:rsidDel="00000000" w:rsidR="00000000" w:rsidRPr="00000000">
        <w:rPr>
          <w:sz w:val="22"/>
          <w:szCs w:val="22"/>
          <w:rtl w:val="0"/>
        </w:rPr>
        <w:t xml:space="preserve">Central Representative to Foundation Board (Ron) - No report</w:t>
      </w:r>
    </w:p>
    <w:p w:rsidR="00000000" w:rsidDel="00000000" w:rsidP="00000000" w:rsidRDefault="00000000" w:rsidRPr="00000000" w14:paraId="0000004A">
      <w:pPr>
        <w:ind w:left="360" w:firstLine="0"/>
        <w:rPr>
          <w:sz w:val="22"/>
          <w:szCs w:val="22"/>
        </w:rPr>
      </w:pPr>
      <w:r w:rsidDel="00000000" w:rsidR="00000000" w:rsidRPr="00000000">
        <w:rPr>
          <w:rtl w:val="0"/>
        </w:rPr>
      </w:r>
    </w:p>
    <w:p w:rsidR="00000000" w:rsidDel="00000000" w:rsidP="00000000" w:rsidRDefault="00000000" w:rsidRPr="00000000" w14:paraId="0000004B">
      <w:pPr>
        <w:numPr>
          <w:ilvl w:val="0"/>
          <w:numId w:val="2"/>
        </w:numPr>
        <w:ind w:left="360" w:hanging="360"/>
        <w:rPr>
          <w:sz w:val="22"/>
          <w:szCs w:val="22"/>
        </w:rPr>
      </w:pPr>
      <w:r w:rsidDel="00000000" w:rsidR="00000000" w:rsidRPr="00000000">
        <w:rPr>
          <w:sz w:val="22"/>
          <w:szCs w:val="22"/>
          <w:rtl w:val="0"/>
        </w:rPr>
        <w:t xml:space="preserve">Committee Reports</w:t>
      </w:r>
    </w:p>
    <w:p w:rsidR="00000000" w:rsidDel="00000000" w:rsidP="00000000" w:rsidRDefault="00000000" w:rsidRPr="00000000" w14:paraId="0000004C">
      <w:pPr>
        <w:numPr>
          <w:ilvl w:val="1"/>
          <w:numId w:val="2"/>
        </w:numPr>
        <w:ind w:left="720" w:hanging="360"/>
        <w:rPr>
          <w:sz w:val="22"/>
          <w:szCs w:val="22"/>
        </w:rPr>
      </w:pPr>
      <w:r w:rsidDel="00000000" w:rsidR="00000000" w:rsidRPr="00000000">
        <w:rPr>
          <w:sz w:val="22"/>
          <w:szCs w:val="22"/>
          <w:rtl w:val="0"/>
        </w:rPr>
        <w:t xml:space="preserve">Awards (Kim) - No report</w:t>
      </w:r>
    </w:p>
    <w:p w:rsidR="00000000" w:rsidDel="00000000" w:rsidP="00000000" w:rsidRDefault="00000000" w:rsidRPr="00000000" w14:paraId="0000004D">
      <w:pPr>
        <w:numPr>
          <w:ilvl w:val="1"/>
          <w:numId w:val="2"/>
        </w:numPr>
        <w:ind w:left="720" w:hanging="360"/>
        <w:rPr>
          <w:sz w:val="22"/>
          <w:szCs w:val="22"/>
        </w:rPr>
      </w:pPr>
      <w:r w:rsidDel="00000000" w:rsidR="00000000" w:rsidRPr="00000000">
        <w:rPr>
          <w:sz w:val="22"/>
          <w:szCs w:val="22"/>
          <w:rtl w:val="0"/>
        </w:rPr>
        <w:t xml:space="preserve">Business Partner Advisory Group (Chris) - No further report</w:t>
      </w:r>
    </w:p>
    <w:p w:rsidR="00000000" w:rsidDel="00000000" w:rsidP="00000000" w:rsidRDefault="00000000" w:rsidRPr="00000000" w14:paraId="0000004E">
      <w:pPr>
        <w:numPr>
          <w:ilvl w:val="1"/>
          <w:numId w:val="2"/>
        </w:numPr>
        <w:ind w:left="720" w:hanging="360"/>
        <w:rPr>
          <w:sz w:val="22"/>
          <w:szCs w:val="22"/>
        </w:rPr>
      </w:pPr>
      <w:r w:rsidDel="00000000" w:rsidR="00000000" w:rsidRPr="00000000">
        <w:rPr>
          <w:sz w:val="22"/>
          <w:szCs w:val="22"/>
          <w:rtl w:val="0"/>
        </w:rPr>
        <w:t xml:space="preserve">Membership (Matt) .We have lists of staff who have opted out of communication and are no longer receiving emails from NACAS.</w:t>
      </w:r>
    </w:p>
    <w:p w:rsidR="00000000" w:rsidDel="00000000" w:rsidP="00000000" w:rsidRDefault="00000000" w:rsidRPr="00000000" w14:paraId="0000004F">
      <w:pPr>
        <w:numPr>
          <w:ilvl w:val="1"/>
          <w:numId w:val="2"/>
        </w:numPr>
        <w:ind w:left="720" w:hanging="360"/>
        <w:rPr>
          <w:sz w:val="22"/>
          <w:szCs w:val="22"/>
        </w:rPr>
      </w:pPr>
      <w:r w:rsidDel="00000000" w:rsidR="00000000" w:rsidRPr="00000000">
        <w:rPr>
          <w:sz w:val="22"/>
          <w:szCs w:val="22"/>
          <w:rtl w:val="0"/>
        </w:rPr>
        <w:t xml:space="preserve">Professional Development (Dave) - Coffee chats; “Leveraging your Leadership Voice”</w:t>
      </w:r>
    </w:p>
    <w:p w:rsidR="00000000" w:rsidDel="00000000" w:rsidP="00000000" w:rsidRDefault="00000000" w:rsidRPr="00000000" w14:paraId="00000050">
      <w:pPr>
        <w:numPr>
          <w:ilvl w:val="1"/>
          <w:numId w:val="2"/>
        </w:numPr>
        <w:ind w:left="720" w:hanging="360"/>
        <w:rPr>
          <w:sz w:val="22"/>
          <w:szCs w:val="22"/>
        </w:rPr>
      </w:pPr>
      <w:r w:rsidDel="00000000" w:rsidR="00000000" w:rsidRPr="00000000">
        <w:rPr>
          <w:sz w:val="22"/>
          <w:szCs w:val="22"/>
          <w:rtl w:val="0"/>
        </w:rPr>
        <w:t xml:space="preserve">Communication Services (</w:t>
      </w:r>
      <w:r w:rsidDel="00000000" w:rsidR="00000000" w:rsidRPr="00000000">
        <w:rPr>
          <w:color w:val="ff0000"/>
          <w:sz w:val="22"/>
          <w:szCs w:val="22"/>
          <w:rtl w:val="0"/>
        </w:rPr>
        <w:t xml:space="preserve">Vacant</w:t>
      </w:r>
      <w:r w:rsidDel="00000000" w:rsidR="00000000" w:rsidRPr="00000000">
        <w:rPr>
          <w:sz w:val="22"/>
          <w:szCs w:val="22"/>
          <w:rtl w:val="0"/>
        </w:rPr>
        <w:t xml:space="preserve">)</w:t>
      </w:r>
    </w:p>
    <w:p w:rsidR="00000000" w:rsidDel="00000000" w:rsidP="00000000" w:rsidRDefault="00000000" w:rsidRPr="00000000" w14:paraId="00000051">
      <w:pPr>
        <w:ind w:left="720" w:firstLine="0"/>
        <w:rPr>
          <w:sz w:val="22"/>
          <w:szCs w:val="22"/>
        </w:rPr>
      </w:pPr>
      <w:r w:rsidDel="00000000" w:rsidR="00000000" w:rsidRPr="00000000">
        <w:rPr>
          <w:rtl w:val="0"/>
        </w:rPr>
      </w:r>
    </w:p>
    <w:p w:rsidR="00000000" w:rsidDel="00000000" w:rsidP="00000000" w:rsidRDefault="00000000" w:rsidRPr="00000000" w14:paraId="00000052">
      <w:pPr>
        <w:numPr>
          <w:ilvl w:val="0"/>
          <w:numId w:val="2"/>
        </w:numPr>
        <w:ind w:left="360" w:hanging="360"/>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53">
      <w:pPr>
        <w:ind w:left="360" w:firstLine="0"/>
        <w:rPr>
          <w:sz w:val="22"/>
          <w:szCs w:val="22"/>
        </w:rPr>
      </w:pPr>
      <w:r w:rsidDel="00000000" w:rsidR="00000000" w:rsidRPr="00000000">
        <w:rPr>
          <w:rtl w:val="0"/>
        </w:rPr>
      </w:r>
    </w:p>
    <w:p w:rsidR="00000000" w:rsidDel="00000000" w:rsidP="00000000" w:rsidRDefault="00000000" w:rsidRPr="00000000" w14:paraId="00000054">
      <w:pPr>
        <w:numPr>
          <w:ilvl w:val="0"/>
          <w:numId w:val="2"/>
        </w:numPr>
        <w:ind w:left="360" w:hanging="360"/>
        <w:rPr>
          <w:sz w:val="22"/>
          <w:szCs w:val="22"/>
        </w:rPr>
      </w:pPr>
      <w:r w:rsidDel="00000000" w:rsidR="00000000" w:rsidRPr="00000000">
        <w:rPr>
          <w:sz w:val="22"/>
          <w:szCs w:val="22"/>
          <w:rtl w:val="0"/>
        </w:rPr>
        <w:t xml:space="preserve">Adjournment - 2:59pm</w:t>
      </w:r>
      <w:r w:rsidDel="00000000" w:rsidR="00000000" w:rsidRPr="00000000">
        <w:rPr>
          <w:rtl w:val="0"/>
        </w:rPr>
      </w:r>
    </w:p>
    <w:p w:rsidR="00000000" w:rsidDel="00000000" w:rsidP="00000000" w:rsidRDefault="00000000" w:rsidRPr="00000000" w14:paraId="00000055">
      <w:pPr>
        <w:shd w:fill="ffffff" w:val="clear"/>
        <w:spacing w:after="280" w:lineRule="auto"/>
        <w:rPr>
          <w:sz w:val="22"/>
          <w:szCs w:val="22"/>
        </w:rPr>
      </w:pPr>
      <w:r w:rsidDel="00000000" w:rsidR="00000000" w:rsidRPr="00000000">
        <w:rPr>
          <w:rtl w:val="0"/>
        </w:rPr>
      </w:r>
    </w:p>
    <w:sectPr>
      <w:headerReference r:id="rId11" w:type="default"/>
      <w:footerReference r:id="rId12" w:type="default"/>
      <w:pgSz w:h="15840" w:w="12240" w:orient="portrait"/>
      <w:pgMar w:bottom="990" w:top="2520" w:left="1008"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drawing>
        <wp:inline distB="0" distT="0" distL="0" distR="0">
          <wp:extent cx="1815763" cy="90684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5763" cy="9068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nacas.org/about/regions/nacas-central/conference/business-partner-sponsorship-0-0" TargetMode="External"/><Relationship Id="rId12" Type="http://schemas.openxmlformats.org/officeDocument/2006/relationships/footer" Target="footer1.xml"/><Relationship Id="rId9" Type="http://schemas.openxmlformats.org/officeDocument/2006/relationships/hyperlink" Target="https://mail.google.com/mail/u/0/#inbox/WhctKKZWdcPCDjjQQvGWQQNzQbGtJvDVftNbzFPTpxCjvzGVVxhcpfkLghDVVpjXKqKvLX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akland-edu.zoom.us/j/93011178040?pwd=VXBQUk5lY0E3Ym1Sd0R1d3Uyajd5QT09" TargetMode="External"/><Relationship Id="rId8" Type="http://schemas.openxmlformats.org/officeDocument/2006/relationships/hyperlink" Target="https://drive.google.com/drive/folders/1k-BHe6HNUfv4FXw1SaogVzqRmnLxz2N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jpb9Pd31d1ZWOKRRdwvC9EzA==">CgMxLjA4AHIhMWxicXVtbHc3NG5hX0w2VHhPLUMtbTFGY0VzOVlGSnFt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0x010100269DFA1CB05D7C49A3C6899EBBC06269</vt:lpwstr>
  </property>
  <property fmtid="{D5CDD505-2E9C-101B-9397-08002B2CF9AE}" pid="3" name="ContentTypeId">
    <vt:lpwstr>0x010100269DFA1CB05D7C49A3C6899EBBC06269</vt:lpwstr>
  </property>
</Properties>
</file>